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83669" w:rsidRDefault="00683669" w:rsidP="00F046B7">
      <w:pPr>
        <w:tabs>
          <w:tab w:val="left" w:pos="4962"/>
        </w:tabs>
        <w:rPr>
          <w:color w:val="000080"/>
          <w:sz w:val="26"/>
        </w:rPr>
      </w:pPr>
      <w:r>
        <w:rPr>
          <w:noProof/>
          <w:color w:val="000080"/>
          <w:sz w:val="32"/>
        </w:rPr>
        <mc:AlternateContent>
          <mc:Choice Requires="wps">
            <w:drawing>
              <wp:anchor distT="0" distB="0" distL="114300" distR="114300" simplePos="0" relativeHeight="251659264" behindDoc="0" locked="0" layoutInCell="0" allowOverlap="1" wp14:anchorId="4FED762D" wp14:editId="63DB7C2E">
                <wp:simplePos x="0" y="0"/>
                <wp:positionH relativeFrom="column">
                  <wp:posOffset>-100330</wp:posOffset>
                </wp:positionH>
                <wp:positionV relativeFrom="paragraph">
                  <wp:posOffset>-79375</wp:posOffset>
                </wp:positionV>
                <wp:extent cx="965200" cy="779780"/>
                <wp:effectExtent l="0" t="1905" r="0" b="0"/>
                <wp:wrapSquare wrapText="bothSides"/>
                <wp:docPr id="3" name="Szövegdoboz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5200" cy="7797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83669" w:rsidRDefault="00683669" w:rsidP="00683669">
                            <w:pPr>
                              <w:ind w:left="142" w:firstLine="142"/>
                              <w:jc w:val="right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6EAAB21" wp14:editId="13B3EA75">
                                  <wp:extent cx="600075" cy="685800"/>
                                  <wp:effectExtent l="0" t="0" r="9525" b="0"/>
                                  <wp:docPr id="2" name="Kép 2" descr="Vilony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Vilony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00075" cy="6858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FED762D" id="_x0000_t202" coordsize="21600,21600" o:spt="202" path="m,l,21600r21600,l21600,xe">
                <v:stroke joinstyle="miter"/>
                <v:path gradientshapeok="t" o:connecttype="rect"/>
              </v:shapetype>
              <v:shape id="Szövegdoboz 3" o:spid="_x0000_s1026" type="#_x0000_t202" style="position:absolute;margin-left:-7.9pt;margin-top:-6.25pt;width:76pt;height:61.4pt;z-index:25165926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" o:allowincell="f" stroked="f">
                <v:textbox style="mso-fit-shape-to-text:t">
                  <w:txbxContent>
                    <w:p w:rsidR="00683669" w:rsidRDefault="00683669" w:rsidP="00683669">
                      <w:pPr>
                        <w:ind w:left="142" w:firstLine="142"/>
                        <w:jc w:val="right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26EAAB21" wp14:editId="13B3EA75">
                            <wp:extent cx="600075" cy="685800"/>
                            <wp:effectExtent l="0" t="0" r="9525" b="0"/>
                            <wp:docPr id="2" name="Kép 2" descr="Vilony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Vilony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00075" cy="685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color w:val="000080"/>
          <w:sz w:val="32"/>
        </w:rPr>
        <w:t xml:space="preserve">                 Vilonya Község Polgármestere</w:t>
      </w:r>
    </w:p>
    <w:p w:rsidR="00683669" w:rsidRDefault="00683669" w:rsidP="00F046B7">
      <w:pPr>
        <w:pBdr>
          <w:bottom w:val="single" w:sz="4" w:space="1" w:color="auto"/>
        </w:pBdr>
        <w:ind w:left="567" w:hanging="567"/>
        <w:jc w:val="center"/>
        <w:rPr>
          <w:color w:val="000080"/>
        </w:rPr>
      </w:pPr>
      <w:r>
        <w:rPr>
          <w:color w:val="000080"/>
        </w:rPr>
        <w:t>8194 Vilonya, Kossuth u. 18</w:t>
      </w:r>
      <w:proofErr w:type="gramStart"/>
      <w:r>
        <w:rPr>
          <w:color w:val="000080"/>
        </w:rPr>
        <w:t>.,</w:t>
      </w:r>
      <w:proofErr w:type="gramEnd"/>
      <w:r>
        <w:rPr>
          <w:color w:val="000080"/>
        </w:rPr>
        <w:t xml:space="preserve"> Tel.:  88/ 490-163;e-mail: </w:t>
      </w:r>
      <w:hyperlink r:id="rId8" w:history="1">
        <w:r w:rsidRPr="00D528A4">
          <w:rPr>
            <w:rStyle w:val="Hiperhivatkozs"/>
          </w:rPr>
          <w:t>vilonya@invitel.hu</w:t>
        </w:r>
      </w:hyperlink>
    </w:p>
    <w:p w:rsidR="00683669" w:rsidRDefault="00683669" w:rsidP="00F046B7">
      <w:pPr>
        <w:jc w:val="center"/>
        <w:rPr>
          <w:color w:val="000080"/>
        </w:rPr>
      </w:pPr>
    </w:p>
    <w:tbl>
      <w:tblPr>
        <w:tblStyle w:val="Rcsostblzat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4605"/>
      </w:tblGrid>
      <w:tr w:rsidR="00683669" w:rsidRPr="00E06BFB" w:rsidTr="00AB0B96">
        <w:tc>
          <w:tcPr>
            <w:tcW w:w="4605" w:type="dxa"/>
          </w:tcPr>
          <w:p w:rsidR="00683669" w:rsidRPr="00E06BFB" w:rsidRDefault="00683669" w:rsidP="00F046B7">
            <w:pPr>
              <w:jc w:val="right"/>
              <w:rPr>
                <w:rFonts w:ascii="Arial" w:hAnsi="Arial" w:cs="Arial"/>
                <w:b/>
              </w:rPr>
            </w:pPr>
          </w:p>
        </w:tc>
      </w:tr>
    </w:tbl>
    <w:p w:rsidR="00E665C9" w:rsidRDefault="00E665C9" w:rsidP="00F046B7">
      <w:pPr>
        <w:jc w:val="center"/>
        <w:rPr>
          <w:rFonts w:ascii="Arial" w:hAnsi="Arial" w:cs="Arial"/>
          <w:b/>
          <w:bCs/>
          <w:u w:val="single"/>
        </w:rPr>
      </w:pPr>
      <w:r w:rsidRPr="00871F7A">
        <w:rPr>
          <w:rFonts w:ascii="Arial" w:hAnsi="Arial" w:cs="Arial"/>
          <w:b/>
          <w:bCs/>
          <w:u w:val="single"/>
        </w:rPr>
        <w:t>Előterjesztés</w:t>
      </w:r>
    </w:p>
    <w:p w:rsidR="00E665C9" w:rsidRPr="00871F7A" w:rsidRDefault="00E665C9" w:rsidP="00F046B7">
      <w:pPr>
        <w:jc w:val="center"/>
        <w:rPr>
          <w:rFonts w:ascii="Arial" w:hAnsi="Arial" w:cs="Arial"/>
          <w:b/>
          <w:bCs/>
          <w:u w:val="single"/>
        </w:rPr>
      </w:pPr>
    </w:p>
    <w:tbl>
      <w:tblPr>
        <w:tblStyle w:val="Rcsostblzat"/>
        <w:tblW w:w="8863" w:type="dxa"/>
        <w:tblLook w:val="04A0" w:firstRow="1" w:lastRow="0" w:firstColumn="1" w:lastColumn="0" w:noHBand="0" w:noVBand="1"/>
      </w:tblPr>
      <w:tblGrid>
        <w:gridCol w:w="1777"/>
        <w:gridCol w:w="3116"/>
        <w:gridCol w:w="10"/>
        <w:gridCol w:w="3960"/>
      </w:tblGrid>
      <w:tr w:rsidR="00E665C9" w:rsidRPr="00871F7A" w:rsidTr="00113859">
        <w:trPr>
          <w:trHeight w:val="586"/>
        </w:trPr>
        <w:tc>
          <w:tcPr>
            <w:tcW w:w="1656" w:type="dxa"/>
          </w:tcPr>
          <w:p w:rsidR="00E665C9" w:rsidRPr="00865811" w:rsidRDefault="00E665C9" w:rsidP="00F046B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8"/>
              </w:rPr>
            </w:pPr>
          </w:p>
          <w:p w:rsidR="00E665C9" w:rsidRPr="004214C3" w:rsidRDefault="00E665C9" w:rsidP="00F046B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4214C3">
              <w:rPr>
                <w:rFonts w:ascii="Arial" w:hAnsi="Arial" w:cs="Arial"/>
              </w:rPr>
              <w:t>Tárgya:</w:t>
            </w:r>
          </w:p>
          <w:p w:rsidR="00E665C9" w:rsidRPr="00865811" w:rsidRDefault="00E665C9" w:rsidP="00F046B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8"/>
              </w:rPr>
            </w:pPr>
          </w:p>
        </w:tc>
        <w:tc>
          <w:tcPr>
            <w:tcW w:w="7207" w:type="dxa"/>
            <w:gridSpan w:val="3"/>
          </w:tcPr>
          <w:p w:rsidR="00D2118B" w:rsidRPr="00D2118B" w:rsidRDefault="00D2118B" w:rsidP="00F046B7">
            <w:pPr>
              <w:suppressAutoHyphens/>
              <w:spacing w:after="120"/>
              <w:jc w:val="both"/>
              <w:rPr>
                <w:rFonts w:ascii="Arial" w:hAnsi="Arial" w:cs="Arial"/>
              </w:rPr>
            </w:pPr>
            <w:r w:rsidRPr="00D2118B">
              <w:rPr>
                <w:rFonts w:ascii="Arial" w:hAnsi="Arial" w:cs="Arial"/>
              </w:rPr>
              <w:t xml:space="preserve">Tájékoztató a Hétszínvirág Napközi-otthonos Óvoda és Bölcsőde, valamint </w:t>
            </w:r>
            <w:proofErr w:type="gramStart"/>
            <w:r w:rsidRPr="00D2118B">
              <w:rPr>
                <w:rFonts w:ascii="Arial" w:hAnsi="Arial" w:cs="Arial"/>
              </w:rPr>
              <w:t xml:space="preserve">a  </w:t>
            </w:r>
            <w:proofErr w:type="spellStart"/>
            <w:r w:rsidRPr="00D2118B">
              <w:rPr>
                <w:rFonts w:ascii="Arial" w:hAnsi="Arial" w:cs="Arial"/>
              </w:rPr>
              <w:t>Vilonyai</w:t>
            </w:r>
            <w:proofErr w:type="spellEnd"/>
            <w:proofErr w:type="gramEnd"/>
            <w:r w:rsidRPr="00D2118B">
              <w:rPr>
                <w:rFonts w:ascii="Arial" w:hAnsi="Arial" w:cs="Arial"/>
              </w:rPr>
              <w:t xml:space="preserve"> Tagóvoda 202</w:t>
            </w:r>
            <w:r w:rsidR="006A01B1">
              <w:rPr>
                <w:rFonts w:ascii="Arial" w:hAnsi="Arial" w:cs="Arial"/>
              </w:rPr>
              <w:t>4</w:t>
            </w:r>
            <w:r w:rsidRPr="00D2118B">
              <w:rPr>
                <w:rFonts w:ascii="Arial" w:hAnsi="Arial" w:cs="Arial"/>
              </w:rPr>
              <w:t>/202</w:t>
            </w:r>
            <w:r w:rsidR="006A01B1">
              <w:rPr>
                <w:rFonts w:ascii="Arial" w:hAnsi="Arial" w:cs="Arial"/>
              </w:rPr>
              <w:t>5</w:t>
            </w:r>
            <w:r w:rsidRPr="00D2118B">
              <w:rPr>
                <w:rFonts w:ascii="Arial" w:hAnsi="Arial" w:cs="Arial"/>
              </w:rPr>
              <w:t>. nevelési év munkájáról, 202</w:t>
            </w:r>
            <w:r w:rsidR="006A01B1">
              <w:rPr>
                <w:rFonts w:ascii="Arial" w:hAnsi="Arial" w:cs="Arial"/>
              </w:rPr>
              <w:t>5</w:t>
            </w:r>
            <w:r w:rsidRPr="00D2118B">
              <w:rPr>
                <w:rFonts w:ascii="Arial" w:hAnsi="Arial" w:cs="Arial"/>
              </w:rPr>
              <w:t>/202</w:t>
            </w:r>
            <w:r w:rsidR="006A01B1">
              <w:rPr>
                <w:rFonts w:ascii="Arial" w:hAnsi="Arial" w:cs="Arial"/>
              </w:rPr>
              <w:t>6</w:t>
            </w:r>
            <w:r w:rsidRPr="00D2118B">
              <w:rPr>
                <w:rFonts w:ascii="Arial" w:hAnsi="Arial" w:cs="Arial"/>
              </w:rPr>
              <w:t xml:space="preserve">. nevelési év kezdetének tapasztalatairól, a köznevelési feladatok személyi és tárgyi feltételeiről </w:t>
            </w:r>
          </w:p>
          <w:p w:rsidR="00E665C9" w:rsidRPr="00865811" w:rsidRDefault="00E665C9" w:rsidP="00F046B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/>
              </w:rPr>
            </w:pPr>
          </w:p>
        </w:tc>
      </w:tr>
      <w:tr w:rsidR="00E665C9" w:rsidRPr="00871F7A" w:rsidTr="00113859">
        <w:trPr>
          <w:trHeight w:val="586"/>
        </w:trPr>
        <w:tc>
          <w:tcPr>
            <w:tcW w:w="1656" w:type="dxa"/>
          </w:tcPr>
          <w:p w:rsidR="00E665C9" w:rsidRPr="00871F7A" w:rsidRDefault="00E665C9" w:rsidP="00F046B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871F7A">
              <w:rPr>
                <w:rFonts w:ascii="Arial" w:hAnsi="Arial" w:cs="Arial"/>
              </w:rPr>
              <w:t>Előterjesztés:</w:t>
            </w:r>
          </w:p>
        </w:tc>
        <w:tc>
          <w:tcPr>
            <w:tcW w:w="3169" w:type="dxa"/>
            <w:gridSpan w:val="2"/>
          </w:tcPr>
          <w:p w:rsidR="00E665C9" w:rsidRPr="00BD1669" w:rsidRDefault="00E665C9" w:rsidP="00F046B7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u w:val="single"/>
              </w:rPr>
            </w:pPr>
            <w:r w:rsidRPr="00BD1669">
              <w:rPr>
                <w:rFonts w:ascii="Arial" w:hAnsi="Arial" w:cs="Arial"/>
                <w:u w:val="single"/>
              </w:rPr>
              <w:t>rendes</w:t>
            </w:r>
          </w:p>
        </w:tc>
        <w:tc>
          <w:tcPr>
            <w:tcW w:w="4038" w:type="dxa"/>
          </w:tcPr>
          <w:p w:rsidR="00E665C9" w:rsidRPr="00BD1669" w:rsidRDefault="00E665C9" w:rsidP="00F046B7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vertAlign w:val="superscript"/>
              </w:rPr>
            </w:pPr>
            <w:r w:rsidRPr="00BD1669">
              <w:rPr>
                <w:rFonts w:ascii="Arial" w:hAnsi="Arial" w:cs="Arial"/>
              </w:rPr>
              <w:t>rendkívüli</w:t>
            </w:r>
          </w:p>
        </w:tc>
      </w:tr>
      <w:tr w:rsidR="00E665C9" w:rsidRPr="00871F7A" w:rsidTr="00113859">
        <w:trPr>
          <w:trHeight w:val="586"/>
        </w:trPr>
        <w:tc>
          <w:tcPr>
            <w:tcW w:w="1656" w:type="dxa"/>
          </w:tcPr>
          <w:p w:rsidR="00E665C9" w:rsidRPr="00871F7A" w:rsidRDefault="00E665C9" w:rsidP="00F046B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871F7A">
              <w:rPr>
                <w:rFonts w:ascii="Arial" w:hAnsi="Arial" w:cs="Arial"/>
              </w:rPr>
              <w:t>Nyilvános/</w:t>
            </w:r>
          </w:p>
          <w:p w:rsidR="00E665C9" w:rsidRPr="00871F7A" w:rsidRDefault="00E665C9" w:rsidP="00F046B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871F7A">
              <w:rPr>
                <w:rFonts w:ascii="Arial" w:hAnsi="Arial" w:cs="Arial"/>
              </w:rPr>
              <w:t>zárt ülés:</w:t>
            </w:r>
          </w:p>
        </w:tc>
        <w:tc>
          <w:tcPr>
            <w:tcW w:w="7207" w:type="dxa"/>
            <w:gridSpan w:val="3"/>
          </w:tcPr>
          <w:p w:rsidR="00E665C9" w:rsidRPr="00871F7A" w:rsidRDefault="00E665C9" w:rsidP="00F046B7">
            <w:pPr>
              <w:autoSpaceDE w:val="0"/>
              <w:autoSpaceDN w:val="0"/>
              <w:adjustRightInd w:val="0"/>
              <w:ind w:left="2484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Nyilvános</w:t>
            </w:r>
          </w:p>
        </w:tc>
      </w:tr>
      <w:tr w:rsidR="00E665C9" w:rsidRPr="00871F7A" w:rsidTr="00113859">
        <w:trPr>
          <w:trHeight w:val="240"/>
        </w:trPr>
        <w:tc>
          <w:tcPr>
            <w:tcW w:w="1656" w:type="dxa"/>
          </w:tcPr>
          <w:p w:rsidR="00E665C9" w:rsidRPr="00871F7A" w:rsidRDefault="00E665C9" w:rsidP="00F046B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871F7A">
              <w:rPr>
                <w:rFonts w:ascii="Arial" w:hAnsi="Arial" w:cs="Arial"/>
              </w:rPr>
              <w:t>Döntéshez szükséges többség:</w:t>
            </w:r>
          </w:p>
        </w:tc>
        <w:tc>
          <w:tcPr>
            <w:tcW w:w="3159" w:type="dxa"/>
          </w:tcPr>
          <w:p w:rsidR="00E665C9" w:rsidRPr="00871F7A" w:rsidRDefault="00E665C9" w:rsidP="00F046B7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u w:val="single"/>
              </w:rPr>
            </w:pPr>
            <w:r w:rsidRPr="00871F7A">
              <w:rPr>
                <w:rFonts w:ascii="Arial" w:hAnsi="Arial" w:cs="Arial"/>
                <w:u w:val="single"/>
              </w:rPr>
              <w:t>egyszerű</w:t>
            </w:r>
          </w:p>
        </w:tc>
        <w:tc>
          <w:tcPr>
            <w:tcW w:w="4048" w:type="dxa"/>
            <w:gridSpan w:val="2"/>
          </w:tcPr>
          <w:p w:rsidR="00E665C9" w:rsidRPr="00871F7A" w:rsidRDefault="00E665C9" w:rsidP="00F046B7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 w:rsidRPr="00871F7A">
              <w:rPr>
                <w:rFonts w:ascii="Arial" w:hAnsi="Arial" w:cs="Arial"/>
              </w:rPr>
              <w:t>minősített</w:t>
            </w:r>
          </w:p>
        </w:tc>
      </w:tr>
      <w:tr w:rsidR="00E665C9" w:rsidRPr="00871F7A" w:rsidTr="00113859">
        <w:trPr>
          <w:trHeight w:val="240"/>
        </w:trPr>
        <w:tc>
          <w:tcPr>
            <w:tcW w:w="1656" w:type="dxa"/>
          </w:tcPr>
          <w:p w:rsidR="00E665C9" w:rsidRPr="00871F7A" w:rsidRDefault="00E665C9" w:rsidP="00F046B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871F7A">
              <w:rPr>
                <w:rFonts w:ascii="Arial" w:hAnsi="Arial" w:cs="Arial"/>
              </w:rPr>
              <w:t>Szavazás módja:</w:t>
            </w:r>
          </w:p>
        </w:tc>
        <w:tc>
          <w:tcPr>
            <w:tcW w:w="3159" w:type="dxa"/>
          </w:tcPr>
          <w:p w:rsidR="00E665C9" w:rsidRPr="00871F7A" w:rsidRDefault="00E665C9" w:rsidP="00F046B7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u w:val="single"/>
              </w:rPr>
            </w:pPr>
            <w:r w:rsidRPr="00871F7A">
              <w:rPr>
                <w:rFonts w:ascii="Arial" w:hAnsi="Arial" w:cs="Arial"/>
                <w:u w:val="single"/>
              </w:rPr>
              <w:t>nyílt</w:t>
            </w:r>
          </w:p>
        </w:tc>
        <w:tc>
          <w:tcPr>
            <w:tcW w:w="4048" w:type="dxa"/>
            <w:gridSpan w:val="2"/>
          </w:tcPr>
          <w:p w:rsidR="00E665C9" w:rsidRPr="00871F7A" w:rsidRDefault="00E665C9" w:rsidP="00F046B7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 w:rsidRPr="00871F7A">
              <w:rPr>
                <w:rFonts w:ascii="Arial" w:hAnsi="Arial" w:cs="Arial"/>
              </w:rPr>
              <w:t>titkos</w:t>
            </w:r>
          </w:p>
        </w:tc>
      </w:tr>
      <w:tr w:rsidR="00E665C9" w:rsidRPr="00871F7A" w:rsidTr="00113859">
        <w:trPr>
          <w:trHeight w:val="1578"/>
        </w:trPr>
        <w:tc>
          <w:tcPr>
            <w:tcW w:w="1656" w:type="dxa"/>
          </w:tcPr>
          <w:p w:rsidR="00E665C9" w:rsidRPr="00871F7A" w:rsidRDefault="00E665C9" w:rsidP="00F046B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871F7A">
              <w:rPr>
                <w:rFonts w:ascii="Arial" w:hAnsi="Arial" w:cs="Arial"/>
              </w:rPr>
              <w:t>Az ügyben született korábbi önkormányzati határozatra, rendeletre való hivatkozás</w:t>
            </w:r>
          </w:p>
        </w:tc>
        <w:tc>
          <w:tcPr>
            <w:tcW w:w="7207" w:type="dxa"/>
            <w:gridSpan w:val="3"/>
          </w:tcPr>
          <w:p w:rsidR="00E665C9" w:rsidRPr="00871F7A" w:rsidRDefault="00186A03" w:rsidP="00F046B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bCs/>
              </w:rPr>
              <w:t>-</w:t>
            </w:r>
          </w:p>
        </w:tc>
      </w:tr>
      <w:tr w:rsidR="00E665C9" w:rsidRPr="00871F7A" w:rsidTr="00113859">
        <w:trPr>
          <w:trHeight w:val="687"/>
        </w:trPr>
        <w:tc>
          <w:tcPr>
            <w:tcW w:w="1656" w:type="dxa"/>
          </w:tcPr>
          <w:p w:rsidR="00E665C9" w:rsidRPr="00871F7A" w:rsidRDefault="00E665C9" w:rsidP="00F046B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871F7A">
              <w:rPr>
                <w:rFonts w:ascii="Arial" w:hAnsi="Arial" w:cs="Arial"/>
              </w:rPr>
              <w:t xml:space="preserve">Fontosabb </w:t>
            </w:r>
          </w:p>
          <w:p w:rsidR="00E665C9" w:rsidRPr="00871F7A" w:rsidRDefault="00E665C9" w:rsidP="00F046B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871F7A">
              <w:rPr>
                <w:rFonts w:ascii="Arial" w:hAnsi="Arial" w:cs="Arial"/>
              </w:rPr>
              <w:t>jogszabályok:</w:t>
            </w:r>
          </w:p>
          <w:p w:rsidR="00E665C9" w:rsidRPr="00871F7A" w:rsidRDefault="00E665C9" w:rsidP="00F046B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</w:p>
        </w:tc>
        <w:tc>
          <w:tcPr>
            <w:tcW w:w="7207" w:type="dxa"/>
            <w:gridSpan w:val="3"/>
          </w:tcPr>
          <w:p w:rsidR="00E665C9" w:rsidRPr="00186A03" w:rsidRDefault="00186A03" w:rsidP="00F046B7">
            <w:pPr>
              <w:pStyle w:val="Cmsor1"/>
              <w:outlineLvl w:val="0"/>
              <w:rPr>
                <w:rFonts w:ascii="Arial" w:hAnsi="Arial" w:cs="Arial"/>
                <w:b w:val="0"/>
                <w:sz w:val="24"/>
                <w:szCs w:val="24"/>
              </w:rPr>
            </w:pPr>
            <w:r w:rsidRPr="00186A03">
              <w:rPr>
                <w:rFonts w:ascii="Arial" w:hAnsi="Arial" w:cs="Arial"/>
                <w:b w:val="0"/>
                <w:sz w:val="24"/>
                <w:szCs w:val="24"/>
              </w:rPr>
              <w:t>Magyarország helyi önkormányzatairól szóló 2011. évi CLXXXIX. törvény</w:t>
            </w:r>
          </w:p>
          <w:p w:rsidR="00186A03" w:rsidRDefault="00186A03" w:rsidP="00F046B7">
            <w:pPr>
              <w:pStyle w:val="Cmsor1"/>
              <w:outlineLvl w:val="0"/>
              <w:rPr>
                <w:rFonts w:ascii="Arial" w:hAnsi="Arial" w:cs="Arial"/>
                <w:b w:val="0"/>
                <w:sz w:val="24"/>
                <w:szCs w:val="24"/>
              </w:rPr>
            </w:pPr>
            <w:r w:rsidRPr="00186A03">
              <w:rPr>
                <w:rFonts w:ascii="Arial" w:hAnsi="Arial" w:cs="Arial"/>
                <w:b w:val="0"/>
                <w:sz w:val="24"/>
                <w:szCs w:val="24"/>
              </w:rPr>
              <w:t>A nemzeti köznevelésről szóló 2011. évi CXC. törvény</w:t>
            </w:r>
          </w:p>
          <w:p w:rsidR="00186A03" w:rsidRPr="00186A03" w:rsidRDefault="00186A03" w:rsidP="00F046B7">
            <w:pPr>
              <w:pStyle w:val="Cmsor1"/>
              <w:jc w:val="both"/>
              <w:outlineLvl w:val="0"/>
              <w:rPr>
                <w:rFonts w:ascii="Arial" w:hAnsi="Arial" w:cs="Arial"/>
                <w:b w:val="0"/>
                <w:sz w:val="24"/>
                <w:szCs w:val="24"/>
              </w:rPr>
            </w:pPr>
            <w:r w:rsidRPr="00186A03">
              <w:rPr>
                <w:rFonts w:ascii="Arial" w:hAnsi="Arial" w:cs="Arial"/>
                <w:b w:val="0"/>
                <w:sz w:val="24"/>
                <w:szCs w:val="24"/>
              </w:rPr>
              <w:t>A nevelési-oktatási intézmények működéséről és a köznevelési intézmények névhasználatáról szó</w:t>
            </w:r>
            <w:r w:rsidR="00C21FA4">
              <w:rPr>
                <w:rFonts w:ascii="Arial" w:hAnsi="Arial" w:cs="Arial"/>
                <w:b w:val="0"/>
                <w:sz w:val="24"/>
                <w:szCs w:val="24"/>
              </w:rPr>
              <w:t>ló</w:t>
            </w:r>
            <w:r w:rsidRPr="00186A03">
              <w:rPr>
                <w:rFonts w:ascii="Arial" w:hAnsi="Arial" w:cs="Arial"/>
                <w:b w:val="0"/>
                <w:sz w:val="24"/>
                <w:szCs w:val="24"/>
              </w:rPr>
              <w:t xml:space="preserve"> 20/2012. (VIII. 31.) EMMI rendelet</w:t>
            </w:r>
          </w:p>
        </w:tc>
      </w:tr>
      <w:tr w:rsidR="00E665C9" w:rsidRPr="00871F7A" w:rsidTr="00113859">
        <w:trPr>
          <w:trHeight w:val="141"/>
        </w:trPr>
        <w:tc>
          <w:tcPr>
            <w:tcW w:w="1656" w:type="dxa"/>
          </w:tcPr>
          <w:p w:rsidR="00E665C9" w:rsidRPr="00871F7A" w:rsidRDefault="00E665C9" w:rsidP="00F046B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871F7A">
              <w:rPr>
                <w:rFonts w:ascii="Arial" w:hAnsi="Arial" w:cs="Arial"/>
              </w:rPr>
              <w:t xml:space="preserve">Előterjesztés </w:t>
            </w:r>
          </w:p>
          <w:p w:rsidR="00E665C9" w:rsidRPr="00871F7A" w:rsidRDefault="00E665C9" w:rsidP="00F046B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871F7A">
              <w:rPr>
                <w:rFonts w:ascii="Arial" w:hAnsi="Arial" w:cs="Arial"/>
              </w:rPr>
              <w:t>szövege:</w:t>
            </w:r>
          </w:p>
        </w:tc>
        <w:tc>
          <w:tcPr>
            <w:tcW w:w="7207" w:type="dxa"/>
            <w:gridSpan w:val="3"/>
          </w:tcPr>
          <w:p w:rsidR="00E665C9" w:rsidRPr="00D6554D" w:rsidRDefault="00E665C9" w:rsidP="00F046B7">
            <w:pPr>
              <w:jc w:val="both"/>
              <w:rPr>
                <w:rFonts w:ascii="Arial" w:hAnsi="Arial" w:cs="Arial"/>
              </w:rPr>
            </w:pPr>
          </w:p>
          <w:p w:rsidR="00E665C9" w:rsidRPr="000730FA" w:rsidRDefault="00E665C9" w:rsidP="00F046B7">
            <w:pPr>
              <w:jc w:val="both"/>
              <w:rPr>
                <w:rFonts w:ascii="Arial" w:hAnsi="Arial" w:cs="Arial"/>
              </w:rPr>
            </w:pPr>
            <w:r w:rsidRPr="000730FA">
              <w:rPr>
                <w:rFonts w:ascii="Arial" w:hAnsi="Arial" w:cs="Arial"/>
              </w:rPr>
              <w:t xml:space="preserve">Magyarország helyi önkormányzatairól szóló 2011. évi CLXXXIX. törvény 13. § (1) bekezdés 6. pontja alapján a helyi közügyek, valamint a helyben biztosítható közfeladatok körében ellátandó helyi önkormányzati feladat az </w:t>
            </w:r>
            <w:r w:rsidRPr="000730FA">
              <w:rPr>
                <w:rFonts w:ascii="Arial" w:hAnsi="Arial" w:cs="Arial"/>
                <w:b/>
              </w:rPr>
              <w:t>óvodai ellátás</w:t>
            </w:r>
            <w:r w:rsidRPr="000730FA">
              <w:rPr>
                <w:rFonts w:ascii="Arial" w:hAnsi="Arial" w:cs="Arial"/>
              </w:rPr>
              <w:t>.</w:t>
            </w:r>
          </w:p>
          <w:p w:rsidR="00E665C9" w:rsidRPr="000730FA" w:rsidRDefault="00E665C9" w:rsidP="00F046B7">
            <w:pPr>
              <w:jc w:val="both"/>
              <w:rPr>
                <w:rFonts w:ascii="Arial" w:hAnsi="Arial" w:cs="Arial"/>
              </w:rPr>
            </w:pPr>
          </w:p>
          <w:p w:rsidR="00E665C9" w:rsidRDefault="00E665C9" w:rsidP="00F046B7">
            <w:pPr>
              <w:jc w:val="both"/>
              <w:rPr>
                <w:rFonts w:ascii="Arial" w:hAnsi="Arial" w:cs="Arial"/>
              </w:rPr>
            </w:pPr>
            <w:r w:rsidRPr="000730FA">
              <w:rPr>
                <w:rFonts w:ascii="Arial" w:hAnsi="Arial" w:cs="Arial"/>
              </w:rPr>
              <w:t xml:space="preserve">A nemzeti köznevelésről szóló 2011. évi CXC. törvény 83. § (2) bekezdés e) pontja alapján a </w:t>
            </w:r>
            <w:r w:rsidRPr="000730FA">
              <w:rPr>
                <w:rFonts w:ascii="Arial" w:hAnsi="Arial" w:cs="Arial"/>
                <w:b/>
              </w:rPr>
              <w:t>fenntartó ellenőrizheti</w:t>
            </w:r>
            <w:r w:rsidRPr="000730FA">
              <w:rPr>
                <w:rFonts w:ascii="Arial" w:hAnsi="Arial" w:cs="Arial"/>
              </w:rPr>
              <w:t xml:space="preserve"> a köznevelési intézmény gazdálkodását, működésének törvényességét, hatékonyságát, a szakmai munka eredményességét a nevelési-oktatási intézményben.</w:t>
            </w:r>
          </w:p>
          <w:p w:rsidR="00E665C9" w:rsidRPr="000730FA" w:rsidRDefault="00E665C9" w:rsidP="00F046B7">
            <w:pPr>
              <w:jc w:val="both"/>
              <w:rPr>
                <w:rFonts w:ascii="Arial" w:hAnsi="Arial" w:cs="Arial"/>
              </w:rPr>
            </w:pPr>
          </w:p>
          <w:p w:rsidR="00E665C9" w:rsidRDefault="00E665C9" w:rsidP="00F046B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0730FA">
              <w:rPr>
                <w:rFonts w:ascii="Arial" w:hAnsi="Arial" w:cs="Arial"/>
              </w:rPr>
              <w:lastRenderedPageBreak/>
              <w:t>A nevelési-oktatási intézmények működéséről és a köznevelési intézmények névhasználatáról szó 20/2012. (VIII. 31.) EMMI rendelet 3. § (1) bekezdése</w:t>
            </w:r>
            <w:r>
              <w:rPr>
                <w:rFonts w:ascii="Arial" w:hAnsi="Arial" w:cs="Arial"/>
              </w:rPr>
              <w:t xml:space="preserve"> szerint a</w:t>
            </w:r>
            <w:r w:rsidRPr="000730FA">
              <w:rPr>
                <w:rFonts w:ascii="Arial" w:hAnsi="Arial" w:cs="Arial"/>
              </w:rPr>
              <w:t xml:space="preserve">z óvodai, az iskolai és a kollégiumi </w:t>
            </w:r>
            <w:r w:rsidRPr="000730FA">
              <w:rPr>
                <w:rFonts w:ascii="Arial" w:hAnsi="Arial" w:cs="Arial"/>
                <w:b/>
              </w:rPr>
              <w:t>munkaterv</w:t>
            </w:r>
            <w:r w:rsidRPr="000730FA">
              <w:rPr>
                <w:rFonts w:ascii="Arial" w:hAnsi="Arial" w:cs="Arial"/>
              </w:rPr>
              <w:t xml:space="preserve"> határozza meg az óvodai nevelési év, valamint az iskolai, kollégiumi tanév rendjét. Ennek elkészítéséhez az intézményvezető kikéri </w:t>
            </w:r>
            <w:r w:rsidRPr="000730FA">
              <w:rPr>
                <w:rFonts w:ascii="Arial" w:hAnsi="Arial" w:cs="Arial"/>
                <w:u w:val="single"/>
              </w:rPr>
              <w:t>a fenntartó</w:t>
            </w:r>
            <w:r w:rsidRPr="000730FA">
              <w:rPr>
                <w:rFonts w:ascii="Arial" w:hAnsi="Arial" w:cs="Arial"/>
              </w:rPr>
              <w:t xml:space="preserve">, az óvodaszék, kollégiumi szék, az óvodai, iskolai, kollégiumi szülői szervezet, közösség, az intézményi tanács, a tanulókat érintő programokat illetően az iskolai, kollégiumi diákönkormányzat, továbbá, ha a gyakorlati képzés nem az iskolában folyik, a gyakorlati képzés folytatójának </w:t>
            </w:r>
            <w:r w:rsidRPr="000730FA">
              <w:rPr>
                <w:rFonts w:ascii="Arial" w:hAnsi="Arial" w:cs="Arial"/>
                <w:u w:val="single"/>
              </w:rPr>
              <w:t>véleményét</w:t>
            </w:r>
            <w:r w:rsidRPr="000730FA">
              <w:rPr>
                <w:rFonts w:ascii="Arial" w:hAnsi="Arial" w:cs="Arial"/>
              </w:rPr>
              <w:t xml:space="preserve"> is.</w:t>
            </w:r>
          </w:p>
          <w:p w:rsidR="00E665C9" w:rsidRPr="000730FA" w:rsidRDefault="00E665C9" w:rsidP="00F046B7">
            <w:pPr>
              <w:jc w:val="both"/>
              <w:rPr>
                <w:rFonts w:ascii="Arial" w:hAnsi="Arial" w:cs="Arial"/>
              </w:rPr>
            </w:pPr>
          </w:p>
          <w:p w:rsidR="00E665C9" w:rsidRDefault="00E665C9" w:rsidP="00F046B7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Fentiekre tekintettel a</w:t>
            </w:r>
            <w:r w:rsidRPr="000730FA">
              <w:rPr>
                <w:rFonts w:ascii="Arial" w:hAnsi="Arial" w:cs="Arial"/>
              </w:rPr>
              <w:t xml:space="preserve"> képviselő-testület felvette a 20</w:t>
            </w:r>
            <w:r>
              <w:rPr>
                <w:rFonts w:ascii="Arial" w:hAnsi="Arial" w:cs="Arial"/>
              </w:rPr>
              <w:t>2</w:t>
            </w:r>
            <w:r w:rsidR="00FC10BA">
              <w:rPr>
                <w:rFonts w:ascii="Arial" w:hAnsi="Arial" w:cs="Arial"/>
              </w:rPr>
              <w:t>3</w:t>
            </w:r>
            <w:r w:rsidRPr="000730FA">
              <w:rPr>
                <w:rFonts w:ascii="Arial" w:hAnsi="Arial" w:cs="Arial"/>
              </w:rPr>
              <w:t>. II. félévi munkat</w:t>
            </w:r>
            <w:r w:rsidR="002413D3">
              <w:rPr>
                <w:rFonts w:ascii="Arial" w:hAnsi="Arial" w:cs="Arial"/>
              </w:rPr>
              <w:t>ervébe a köznevelési intézmény</w:t>
            </w:r>
            <w:r w:rsidR="007E414D">
              <w:rPr>
                <w:rFonts w:ascii="Arial" w:hAnsi="Arial" w:cs="Arial"/>
              </w:rPr>
              <w:t xml:space="preserve"> vezetőjének </w:t>
            </w:r>
            <w:r w:rsidRPr="000730FA">
              <w:rPr>
                <w:rFonts w:ascii="Arial" w:hAnsi="Arial" w:cs="Arial"/>
              </w:rPr>
              <w:t xml:space="preserve">tájékoztatóját. </w:t>
            </w:r>
          </w:p>
          <w:p w:rsidR="00E665C9" w:rsidRDefault="00E665C9" w:rsidP="00F046B7">
            <w:pPr>
              <w:jc w:val="both"/>
              <w:rPr>
                <w:rFonts w:ascii="Arial" w:hAnsi="Arial" w:cs="Arial"/>
              </w:rPr>
            </w:pPr>
          </w:p>
          <w:p w:rsidR="00E665C9" w:rsidRPr="000730FA" w:rsidRDefault="00F1607A" w:rsidP="00F046B7">
            <w:pPr>
              <w:jc w:val="both"/>
              <w:rPr>
                <w:rFonts w:ascii="Arial" w:hAnsi="Arial" w:cs="Arial"/>
              </w:rPr>
            </w:pPr>
            <w:r w:rsidRPr="00F1607A">
              <w:rPr>
                <w:rFonts w:ascii="Arial" w:hAnsi="Arial" w:cs="Arial"/>
              </w:rPr>
              <w:t xml:space="preserve">Vilonyán az óvodai </w:t>
            </w:r>
            <w:proofErr w:type="gramStart"/>
            <w:r w:rsidRPr="00F1607A">
              <w:rPr>
                <w:rFonts w:ascii="Arial" w:hAnsi="Arial" w:cs="Arial"/>
              </w:rPr>
              <w:t>ellátást</w:t>
            </w:r>
            <w:r>
              <w:rPr>
                <w:rFonts w:ascii="Arial" w:hAnsi="Arial" w:cs="Arial"/>
                <w:b/>
              </w:rPr>
              <w:t xml:space="preserve"> </w:t>
            </w:r>
            <w:r w:rsidR="00E665C9" w:rsidRPr="000730FA">
              <w:rPr>
                <w:rFonts w:ascii="Arial" w:hAnsi="Arial" w:cs="Arial"/>
              </w:rPr>
              <w:t xml:space="preserve"> 2013.</w:t>
            </w:r>
            <w:proofErr w:type="gramEnd"/>
            <w:r w:rsidR="00E665C9" w:rsidRPr="000730FA">
              <w:rPr>
                <w:rFonts w:ascii="Arial" w:hAnsi="Arial" w:cs="Arial"/>
              </w:rPr>
              <w:t xml:space="preserve"> július 1-től a Berhidai Köznevelési Társulás fenntartásában levő </w:t>
            </w:r>
            <w:r w:rsidR="00E665C9" w:rsidRPr="000730FA">
              <w:rPr>
                <w:rFonts w:ascii="Arial" w:hAnsi="Arial" w:cs="Arial"/>
                <w:b/>
              </w:rPr>
              <w:t>Hétszínvirág Napközi-otthonos Óvoda és Bölcsőde</w:t>
            </w:r>
            <w:r w:rsidR="00E665C9" w:rsidRPr="000730FA">
              <w:rPr>
                <w:rFonts w:ascii="Arial" w:hAnsi="Arial" w:cs="Arial"/>
              </w:rPr>
              <w:t xml:space="preserve"> látja el.</w:t>
            </w:r>
          </w:p>
          <w:p w:rsidR="00E665C9" w:rsidRPr="000730FA" w:rsidRDefault="00E665C9" w:rsidP="00F046B7">
            <w:pPr>
              <w:jc w:val="both"/>
              <w:rPr>
                <w:rFonts w:ascii="Arial" w:hAnsi="Arial" w:cs="Arial"/>
              </w:rPr>
            </w:pPr>
          </w:p>
          <w:p w:rsidR="00E665C9" w:rsidRPr="000730FA" w:rsidRDefault="000610AB" w:rsidP="00F046B7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A </w:t>
            </w:r>
            <w:r w:rsidR="00F83EF8" w:rsidRPr="00D2118B">
              <w:rPr>
                <w:rFonts w:ascii="Arial" w:hAnsi="Arial" w:cs="Arial"/>
              </w:rPr>
              <w:t>202</w:t>
            </w:r>
            <w:r w:rsidR="006A01B1">
              <w:rPr>
                <w:rFonts w:ascii="Arial" w:hAnsi="Arial" w:cs="Arial"/>
              </w:rPr>
              <w:t>4</w:t>
            </w:r>
            <w:r w:rsidR="00F83EF8" w:rsidRPr="00D2118B">
              <w:rPr>
                <w:rFonts w:ascii="Arial" w:hAnsi="Arial" w:cs="Arial"/>
              </w:rPr>
              <w:t>/202</w:t>
            </w:r>
            <w:r w:rsidR="006A01B1">
              <w:rPr>
                <w:rFonts w:ascii="Arial" w:hAnsi="Arial" w:cs="Arial"/>
              </w:rPr>
              <w:t>5</w:t>
            </w:r>
            <w:r w:rsidR="00F83EF8" w:rsidRPr="00D2118B">
              <w:rPr>
                <w:rFonts w:ascii="Arial" w:hAnsi="Arial" w:cs="Arial"/>
              </w:rPr>
              <w:t>. nevelési év munkájáról, 202</w:t>
            </w:r>
            <w:r w:rsidR="00F83EF8">
              <w:rPr>
                <w:rFonts w:ascii="Arial" w:hAnsi="Arial" w:cs="Arial"/>
              </w:rPr>
              <w:t>4</w:t>
            </w:r>
            <w:r w:rsidR="006A01B1">
              <w:rPr>
                <w:rFonts w:ascii="Arial" w:hAnsi="Arial" w:cs="Arial"/>
              </w:rPr>
              <w:t>5</w:t>
            </w:r>
            <w:r w:rsidR="00F83EF8" w:rsidRPr="00D2118B">
              <w:rPr>
                <w:rFonts w:ascii="Arial" w:hAnsi="Arial" w:cs="Arial"/>
              </w:rPr>
              <w:t>202</w:t>
            </w:r>
            <w:r w:rsidR="006A01B1">
              <w:rPr>
                <w:rFonts w:ascii="Arial" w:hAnsi="Arial" w:cs="Arial"/>
              </w:rPr>
              <w:t>6</w:t>
            </w:r>
            <w:r w:rsidR="00F83EF8" w:rsidRPr="00D2118B">
              <w:rPr>
                <w:rFonts w:ascii="Arial" w:hAnsi="Arial" w:cs="Arial"/>
              </w:rPr>
              <w:t>. nevelési év</w:t>
            </w:r>
            <w:r w:rsidR="00F83EF8" w:rsidRPr="000730FA">
              <w:rPr>
                <w:rFonts w:ascii="Arial" w:hAnsi="Arial" w:cs="Arial"/>
              </w:rPr>
              <w:t xml:space="preserve"> </w:t>
            </w:r>
            <w:r w:rsidR="00E665C9" w:rsidRPr="000730FA">
              <w:rPr>
                <w:rFonts w:ascii="Arial" w:hAnsi="Arial" w:cs="Arial"/>
              </w:rPr>
              <w:t xml:space="preserve">kezdetének tapasztalatairól, a köznevelési feladatok személyi és tárgyi feltételeiről szóló intézményvezetői tájékoztató </w:t>
            </w:r>
            <w:r w:rsidR="009D389D">
              <w:rPr>
                <w:rFonts w:ascii="Arial" w:hAnsi="Arial" w:cs="Arial"/>
              </w:rPr>
              <w:t>és a munkaterv</w:t>
            </w:r>
            <w:r w:rsidR="00E665C9">
              <w:rPr>
                <w:rFonts w:ascii="Arial" w:hAnsi="Arial" w:cs="Arial"/>
              </w:rPr>
              <w:t xml:space="preserve"> az előterjesztés mellékletét képezik.</w:t>
            </w:r>
          </w:p>
          <w:p w:rsidR="00E665C9" w:rsidRPr="000730FA" w:rsidRDefault="00E665C9" w:rsidP="00F046B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0730FA">
              <w:rPr>
                <w:rFonts w:ascii="Arial" w:hAnsi="Arial" w:cs="Arial"/>
              </w:rPr>
              <w:t xml:space="preserve">   </w:t>
            </w:r>
          </w:p>
          <w:p w:rsidR="00E665C9" w:rsidRPr="000730FA" w:rsidRDefault="00E665C9" w:rsidP="00F046B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0730FA">
              <w:rPr>
                <w:rFonts w:ascii="Arial" w:hAnsi="Arial" w:cs="Arial"/>
              </w:rPr>
              <w:t xml:space="preserve">Tájékoztatom a Képviselő-testületet, hogy a Hétszínvirág Napközi-otthonos Óvoda </w:t>
            </w:r>
            <w:r>
              <w:rPr>
                <w:rFonts w:ascii="Arial" w:hAnsi="Arial" w:cs="Arial"/>
              </w:rPr>
              <w:t xml:space="preserve">és Bölcsőde </w:t>
            </w:r>
            <w:r w:rsidRPr="000730FA">
              <w:rPr>
                <w:rFonts w:ascii="Arial" w:hAnsi="Arial" w:cs="Arial"/>
              </w:rPr>
              <w:t xml:space="preserve">vezetője tájékoztatójának elfogadásáról és az intézmény </w:t>
            </w:r>
            <w:proofErr w:type="gramStart"/>
            <w:r w:rsidRPr="000730FA">
              <w:rPr>
                <w:rFonts w:ascii="Arial" w:hAnsi="Arial" w:cs="Arial"/>
              </w:rPr>
              <w:t>dokumentumainak</w:t>
            </w:r>
            <w:proofErr w:type="gramEnd"/>
            <w:r w:rsidRPr="000730FA">
              <w:rPr>
                <w:rFonts w:ascii="Arial" w:hAnsi="Arial" w:cs="Arial"/>
              </w:rPr>
              <w:t xml:space="preserve"> véleményezéséről annak fenntartója, a Berhidai Köznevelési Társulás Társulási Tanácsa dönt.</w:t>
            </w:r>
          </w:p>
          <w:p w:rsidR="00E665C9" w:rsidRPr="000730FA" w:rsidRDefault="00E665C9" w:rsidP="00F046B7">
            <w:pPr>
              <w:jc w:val="both"/>
              <w:rPr>
                <w:rFonts w:ascii="Arial" w:hAnsi="Arial" w:cs="Arial"/>
              </w:rPr>
            </w:pPr>
          </w:p>
          <w:p w:rsidR="00E665C9" w:rsidRPr="000730FA" w:rsidRDefault="00E665C9" w:rsidP="00F046B7">
            <w:pPr>
              <w:jc w:val="both"/>
              <w:rPr>
                <w:rFonts w:ascii="Arial" w:hAnsi="Arial" w:cs="Arial"/>
              </w:rPr>
            </w:pPr>
            <w:proofErr w:type="gramStart"/>
            <w:r w:rsidRPr="000730FA">
              <w:rPr>
                <w:rFonts w:ascii="Arial" w:hAnsi="Arial" w:cs="Arial"/>
              </w:rPr>
              <w:t>Kérem</w:t>
            </w:r>
            <w:proofErr w:type="gramEnd"/>
            <w:r w:rsidRPr="000730FA">
              <w:rPr>
                <w:rFonts w:ascii="Arial" w:hAnsi="Arial" w:cs="Arial"/>
              </w:rPr>
              <w:t xml:space="preserve"> a </w:t>
            </w:r>
            <w:r>
              <w:rPr>
                <w:rFonts w:ascii="Arial" w:hAnsi="Arial" w:cs="Arial"/>
              </w:rPr>
              <w:t xml:space="preserve">Tisztelt Képviselő-testületet a </w:t>
            </w:r>
            <w:r w:rsidR="004E21AB">
              <w:rPr>
                <w:rFonts w:ascii="Arial" w:hAnsi="Arial" w:cs="Arial"/>
              </w:rPr>
              <w:t xml:space="preserve">tájékoztatót </w:t>
            </w:r>
            <w:r w:rsidRPr="000730FA">
              <w:rPr>
                <w:rFonts w:ascii="Arial" w:hAnsi="Arial" w:cs="Arial"/>
              </w:rPr>
              <w:t xml:space="preserve"> elfogad</w:t>
            </w:r>
            <w:r>
              <w:rPr>
                <w:rFonts w:ascii="Arial" w:hAnsi="Arial" w:cs="Arial"/>
              </w:rPr>
              <w:t>ni szíveskedjen.</w:t>
            </w:r>
          </w:p>
          <w:p w:rsidR="00E665C9" w:rsidRPr="00871F7A" w:rsidRDefault="00E665C9" w:rsidP="00F046B7">
            <w:pPr>
              <w:jc w:val="both"/>
              <w:rPr>
                <w:rFonts w:ascii="Arial" w:hAnsi="Arial" w:cs="Arial"/>
              </w:rPr>
            </w:pPr>
          </w:p>
        </w:tc>
      </w:tr>
      <w:tr w:rsidR="00E665C9" w:rsidRPr="00871F7A" w:rsidTr="00113859">
        <w:trPr>
          <w:trHeight w:val="849"/>
        </w:trPr>
        <w:tc>
          <w:tcPr>
            <w:tcW w:w="1656" w:type="dxa"/>
          </w:tcPr>
          <w:p w:rsidR="00E665C9" w:rsidRPr="00871F7A" w:rsidRDefault="00E665C9" w:rsidP="00F046B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871F7A">
              <w:rPr>
                <w:rFonts w:ascii="Arial" w:hAnsi="Arial" w:cs="Arial"/>
              </w:rPr>
              <w:lastRenderedPageBreak/>
              <w:t>Mellékletek:</w:t>
            </w:r>
          </w:p>
        </w:tc>
        <w:tc>
          <w:tcPr>
            <w:tcW w:w="7207" w:type="dxa"/>
            <w:gridSpan w:val="3"/>
          </w:tcPr>
          <w:p w:rsidR="00E4653D" w:rsidRPr="00683669" w:rsidRDefault="00683669" w:rsidP="00F046B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683669">
              <w:rPr>
                <w:rFonts w:ascii="Arial" w:hAnsi="Arial" w:cs="Arial"/>
              </w:rPr>
              <w:t xml:space="preserve">a Hétszínvirág Napközi-otthonos Óvoda és Bölcsőde és </w:t>
            </w:r>
            <w:proofErr w:type="spellStart"/>
            <w:r w:rsidRPr="00683669">
              <w:rPr>
                <w:rFonts w:ascii="Arial" w:hAnsi="Arial" w:cs="Arial"/>
              </w:rPr>
              <w:t>Vilonyai</w:t>
            </w:r>
            <w:proofErr w:type="spellEnd"/>
            <w:r w:rsidRPr="00683669">
              <w:rPr>
                <w:rFonts w:ascii="Arial" w:hAnsi="Arial" w:cs="Arial"/>
              </w:rPr>
              <w:t xml:space="preserve"> Tagóvodája </w:t>
            </w:r>
            <w:r w:rsidR="00171E0C" w:rsidRPr="00683669">
              <w:rPr>
                <w:rFonts w:ascii="Arial" w:hAnsi="Arial" w:cs="Arial"/>
              </w:rPr>
              <w:t>tájékoztatói, munkaterv</w:t>
            </w:r>
            <w:r w:rsidR="00D2118B">
              <w:rPr>
                <w:rFonts w:ascii="Arial" w:hAnsi="Arial" w:cs="Arial"/>
              </w:rPr>
              <w:t>, pedagógiai program</w:t>
            </w:r>
          </w:p>
        </w:tc>
      </w:tr>
      <w:tr w:rsidR="00E665C9" w:rsidRPr="00871F7A" w:rsidTr="00113859">
        <w:trPr>
          <w:trHeight w:val="552"/>
        </w:trPr>
        <w:tc>
          <w:tcPr>
            <w:tcW w:w="1656" w:type="dxa"/>
          </w:tcPr>
          <w:p w:rsidR="00E665C9" w:rsidRPr="00871F7A" w:rsidRDefault="00E665C9" w:rsidP="00F046B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871F7A">
              <w:rPr>
                <w:rFonts w:ascii="Arial" w:hAnsi="Arial" w:cs="Arial"/>
              </w:rPr>
              <w:t>Keltezés:</w:t>
            </w:r>
          </w:p>
        </w:tc>
        <w:tc>
          <w:tcPr>
            <w:tcW w:w="7207" w:type="dxa"/>
            <w:gridSpan w:val="3"/>
          </w:tcPr>
          <w:p w:rsidR="00E665C9" w:rsidRPr="00871F7A" w:rsidRDefault="00E665C9" w:rsidP="006A01B1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202</w:t>
            </w:r>
            <w:r w:rsidR="006A01B1">
              <w:rPr>
                <w:rFonts w:ascii="Arial" w:hAnsi="Arial" w:cs="Arial"/>
              </w:rPr>
              <w:t>5</w:t>
            </w:r>
            <w:r>
              <w:rPr>
                <w:rFonts w:ascii="Arial" w:hAnsi="Arial" w:cs="Arial"/>
              </w:rPr>
              <w:t xml:space="preserve">. október </w:t>
            </w:r>
            <w:r w:rsidR="00F1607A">
              <w:rPr>
                <w:rFonts w:ascii="Arial" w:hAnsi="Arial" w:cs="Arial"/>
              </w:rPr>
              <w:t>2</w:t>
            </w:r>
            <w:r w:rsidR="006A01B1">
              <w:rPr>
                <w:rFonts w:ascii="Arial" w:hAnsi="Arial" w:cs="Arial"/>
              </w:rPr>
              <w:t>2</w:t>
            </w:r>
            <w:bookmarkStart w:id="0" w:name="_GoBack"/>
            <w:bookmarkEnd w:id="0"/>
            <w:r>
              <w:rPr>
                <w:rFonts w:ascii="Arial" w:hAnsi="Arial" w:cs="Arial"/>
              </w:rPr>
              <w:t>.</w:t>
            </w:r>
          </w:p>
        </w:tc>
      </w:tr>
      <w:tr w:rsidR="00E665C9" w:rsidRPr="00871F7A" w:rsidTr="00113859">
        <w:trPr>
          <w:trHeight w:val="552"/>
        </w:trPr>
        <w:tc>
          <w:tcPr>
            <w:tcW w:w="1656" w:type="dxa"/>
          </w:tcPr>
          <w:p w:rsidR="00E665C9" w:rsidRPr="00871F7A" w:rsidRDefault="00E665C9" w:rsidP="00F046B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871F7A">
              <w:rPr>
                <w:rFonts w:ascii="Arial" w:hAnsi="Arial" w:cs="Arial"/>
              </w:rPr>
              <w:t>Előterjesztő aláírása:</w:t>
            </w:r>
          </w:p>
        </w:tc>
        <w:tc>
          <w:tcPr>
            <w:tcW w:w="7207" w:type="dxa"/>
            <w:gridSpan w:val="3"/>
          </w:tcPr>
          <w:p w:rsidR="002E0C6B" w:rsidRDefault="00683669" w:rsidP="00F046B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Fésüs Sándor </w:t>
            </w:r>
            <w:proofErr w:type="spellStart"/>
            <w:r>
              <w:rPr>
                <w:rFonts w:ascii="Arial" w:hAnsi="Arial" w:cs="Arial"/>
              </w:rPr>
              <w:t>sk</w:t>
            </w:r>
            <w:proofErr w:type="spellEnd"/>
            <w:r>
              <w:rPr>
                <w:rFonts w:ascii="Arial" w:hAnsi="Arial" w:cs="Arial"/>
              </w:rPr>
              <w:t xml:space="preserve">. </w:t>
            </w:r>
          </w:p>
          <w:p w:rsidR="007E5B2E" w:rsidRPr="00871F7A" w:rsidRDefault="007E5B2E" w:rsidP="00F046B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</w:p>
        </w:tc>
      </w:tr>
    </w:tbl>
    <w:p w:rsidR="00E665C9" w:rsidRPr="00871F7A" w:rsidRDefault="00E665C9" w:rsidP="00F046B7">
      <w:pPr>
        <w:autoSpaceDE w:val="0"/>
        <w:autoSpaceDN w:val="0"/>
        <w:adjustRightInd w:val="0"/>
        <w:jc w:val="both"/>
        <w:rPr>
          <w:rFonts w:ascii="Arial" w:hAnsi="Arial" w:cs="Arial"/>
        </w:rPr>
      </w:pPr>
    </w:p>
    <w:p w:rsidR="00E665C9" w:rsidRPr="000730FA" w:rsidRDefault="00E665C9" w:rsidP="004E21AB">
      <w:pPr>
        <w:spacing w:after="160"/>
        <w:rPr>
          <w:rFonts w:ascii="Arial" w:hAnsi="Arial" w:cs="Arial"/>
        </w:rPr>
      </w:pPr>
    </w:p>
    <w:sectPr w:rsidR="00E665C9" w:rsidRPr="000730F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BB80C5D"/>
    <w:multiLevelType w:val="hybridMultilevel"/>
    <w:tmpl w:val="21449DB0"/>
    <w:lvl w:ilvl="0" w:tplc="2D26906C">
      <w:start w:val="1"/>
      <w:numFmt w:val="decimal"/>
      <w:lvlText w:val="%1.)"/>
      <w:lvlJc w:val="left"/>
      <w:pPr>
        <w:ind w:left="900" w:hanging="54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0686073"/>
    <w:multiLevelType w:val="hybridMultilevel"/>
    <w:tmpl w:val="0B0C2276"/>
    <w:lvl w:ilvl="0" w:tplc="FD8EB960">
      <w:start w:val="8181"/>
      <w:numFmt w:val="decimal"/>
      <w:lvlText w:val="%1."/>
      <w:lvlJc w:val="left"/>
      <w:pPr>
        <w:tabs>
          <w:tab w:val="num" w:pos="1065"/>
        </w:tabs>
        <w:ind w:left="1065" w:hanging="630"/>
      </w:pPr>
    </w:lvl>
    <w:lvl w:ilvl="1" w:tplc="040E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E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E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E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E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E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686000EF"/>
    <w:multiLevelType w:val="hybridMultilevel"/>
    <w:tmpl w:val="0D84F6C4"/>
    <w:lvl w:ilvl="0" w:tplc="56AA4500">
      <w:start w:val="1"/>
      <w:numFmt w:val="decimal"/>
      <w:lvlText w:val="%1.)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/>
      </w:rPr>
    </w:lvl>
    <w:lvl w:ilvl="1" w:tplc="040E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E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E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E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E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E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"/>
    <w:lvlOverride w:ilvl="0">
      <w:startOverride w:val="818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665C9"/>
    <w:rsid w:val="000364D4"/>
    <w:rsid w:val="000610AB"/>
    <w:rsid w:val="00065429"/>
    <w:rsid w:val="000707C3"/>
    <w:rsid w:val="00081DC1"/>
    <w:rsid w:val="00171E0C"/>
    <w:rsid w:val="00186A03"/>
    <w:rsid w:val="002413D3"/>
    <w:rsid w:val="002E0C6B"/>
    <w:rsid w:val="00393C3B"/>
    <w:rsid w:val="004214C3"/>
    <w:rsid w:val="004E21AB"/>
    <w:rsid w:val="00683669"/>
    <w:rsid w:val="006A01B1"/>
    <w:rsid w:val="007E414D"/>
    <w:rsid w:val="007E5B2E"/>
    <w:rsid w:val="008944FB"/>
    <w:rsid w:val="009B2097"/>
    <w:rsid w:val="009C70EE"/>
    <w:rsid w:val="009D389D"/>
    <w:rsid w:val="00A10160"/>
    <w:rsid w:val="00AC1CD2"/>
    <w:rsid w:val="00C15315"/>
    <w:rsid w:val="00C21FA4"/>
    <w:rsid w:val="00D2118B"/>
    <w:rsid w:val="00DD074C"/>
    <w:rsid w:val="00DE0592"/>
    <w:rsid w:val="00E4653D"/>
    <w:rsid w:val="00E606E6"/>
    <w:rsid w:val="00E665C9"/>
    <w:rsid w:val="00E7705D"/>
    <w:rsid w:val="00F046B7"/>
    <w:rsid w:val="00F1607A"/>
    <w:rsid w:val="00F83EF8"/>
    <w:rsid w:val="00FC10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1B289C7"/>
  <w15:chartTrackingRefBased/>
  <w15:docId w15:val="{E2F86A40-E02F-4CF6-AA8D-78EE6B8F80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E665C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Cmsor1">
    <w:name w:val="heading 1"/>
    <w:basedOn w:val="Norml"/>
    <w:link w:val="Cmsor1Char"/>
    <w:uiPriority w:val="9"/>
    <w:qFormat/>
    <w:rsid w:val="00E665C9"/>
    <w:pPr>
      <w:spacing w:before="100" w:beforeAutospacing="1" w:after="100" w:afterAutospacing="1"/>
      <w:outlineLvl w:val="0"/>
    </w:pPr>
    <w:rPr>
      <w:b/>
      <w:bCs/>
      <w:kern w:val="36"/>
      <w:sz w:val="48"/>
      <w:szCs w:val="48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1Char">
    <w:name w:val="Címsor 1 Char"/>
    <w:basedOn w:val="Bekezdsalapbettpusa"/>
    <w:link w:val="Cmsor1"/>
    <w:uiPriority w:val="9"/>
    <w:rsid w:val="00E665C9"/>
    <w:rPr>
      <w:rFonts w:ascii="Times New Roman" w:eastAsia="Times New Roman" w:hAnsi="Times New Roman" w:cs="Times New Roman"/>
      <w:b/>
      <w:bCs/>
      <w:kern w:val="36"/>
      <w:sz w:val="48"/>
      <w:szCs w:val="48"/>
      <w:lang w:eastAsia="hu-HU"/>
    </w:rPr>
  </w:style>
  <w:style w:type="table" w:styleId="Rcsostblzat">
    <w:name w:val="Table Grid"/>
    <w:basedOn w:val="Normltblzat"/>
    <w:rsid w:val="00E665C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aszerbekezds">
    <w:name w:val="List Paragraph"/>
    <w:basedOn w:val="Norml"/>
    <w:uiPriority w:val="34"/>
    <w:qFormat/>
    <w:rsid w:val="00E665C9"/>
    <w:pPr>
      <w:ind w:left="720"/>
      <w:contextualSpacing/>
    </w:pPr>
  </w:style>
  <w:style w:type="character" w:styleId="Hiperhivatkozs">
    <w:name w:val="Hyperlink"/>
    <w:basedOn w:val="Bekezdsalapbettpusa"/>
    <w:rsid w:val="00683669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5591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597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7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524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307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646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vilonya@invitel.hu" TargetMode="External"/><Relationship Id="rId3" Type="http://schemas.openxmlformats.org/officeDocument/2006/relationships/styles" Target="styles.xml"/><Relationship Id="rId7" Type="http://schemas.openxmlformats.org/officeDocument/2006/relationships/image" Target="media/image10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C777A6A-B55B-4096-B148-9C610382BBF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404</Words>
  <Characters>2793</Characters>
  <Application>Microsoft Office Word</Application>
  <DocSecurity>0</DocSecurity>
  <Lines>23</Lines>
  <Paragraphs>6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Niki</dc:creator>
  <cp:keywords/>
  <dc:description/>
  <cp:lastModifiedBy>DeLL</cp:lastModifiedBy>
  <cp:revision>3</cp:revision>
  <dcterms:created xsi:type="dcterms:W3CDTF">2025-10-20T08:06:00Z</dcterms:created>
  <dcterms:modified xsi:type="dcterms:W3CDTF">2025-10-20T08:07:00Z</dcterms:modified>
</cp:coreProperties>
</file>